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4C" w:rsidRPr="00D6534C" w:rsidRDefault="00D6534C" w:rsidP="00D6534C">
      <w:pPr>
        <w:rPr>
          <w:b/>
          <w:sz w:val="24"/>
          <w:szCs w:val="24"/>
        </w:rPr>
      </w:pPr>
      <w:r w:rsidRPr="00D6534C">
        <w:rPr>
          <w:b/>
          <w:sz w:val="24"/>
          <w:szCs w:val="24"/>
        </w:rPr>
        <w:t>Климова Виктория Яковлевна,</w:t>
      </w:r>
      <w:bookmarkStart w:id="0" w:name="_GoBack"/>
      <w:bookmarkEnd w:id="0"/>
    </w:p>
    <w:p w:rsidR="00D6534C" w:rsidRPr="00D6534C" w:rsidRDefault="00D6534C" w:rsidP="00D6534C">
      <w:pPr>
        <w:rPr>
          <w:sz w:val="24"/>
          <w:szCs w:val="24"/>
        </w:rPr>
      </w:pPr>
      <w:proofErr w:type="gramStart"/>
      <w:r w:rsidRPr="00D6534C">
        <w:rPr>
          <w:sz w:val="24"/>
          <w:szCs w:val="24"/>
        </w:rPr>
        <w:t>заместитель</w:t>
      </w:r>
      <w:proofErr w:type="gramEnd"/>
      <w:r w:rsidRPr="00D6534C">
        <w:rPr>
          <w:sz w:val="24"/>
          <w:szCs w:val="24"/>
        </w:rPr>
        <w:t xml:space="preserve"> директора по научно-методической работе, учитель английского языка высшей квалификационной категории</w:t>
      </w:r>
      <w:r w:rsidRPr="00D6534C">
        <w:rPr>
          <w:sz w:val="24"/>
          <w:szCs w:val="24"/>
        </w:rPr>
        <w:br/>
        <w:t>МБОУ СОШ № 78 г. Новосибирска</w:t>
      </w:r>
    </w:p>
    <w:p w:rsidR="00D6534C" w:rsidRDefault="00D6534C" w:rsidP="00D6534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D6534C" w:rsidRPr="00D6534C" w:rsidRDefault="00D6534C" w:rsidP="00D6534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D6534C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Система работы с одаренными детьми при подготовке к предметным олимпиадам и интеллектуальным конкурсам</w:t>
      </w:r>
    </w:p>
    <w:p w:rsidR="00D6534C" w:rsidRPr="00D6534C" w:rsidRDefault="00D6534C" w:rsidP="00D6534C">
      <w:pPr>
        <w:spacing w:before="120" w:after="120" w:line="240" w:lineRule="auto"/>
        <w:ind w:firstLine="525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Если школьник с первого класса подготовлен к </w:t>
      </w:r>
      <w:proofErr w:type="gramStart"/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тому,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что</w:t>
      </w:r>
      <w:proofErr w:type="gramEnd"/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он должен учиться создавать, придумывать, находить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оригинальные решения, то формирование личности будет проходить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 основе обогащения ее интеллектуального профиля. Обучая детей творческому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534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мышлению, мы обогащаем их не только интеллектуально, но и личностно.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D6534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Р. Дж. </w:t>
      </w:r>
      <w:proofErr w:type="spellStart"/>
      <w:r w:rsidRPr="00D6534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Стернберг</w:t>
      </w:r>
      <w:proofErr w:type="spellEnd"/>
      <w:r w:rsidRPr="00D6534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, Е. Григоренко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человек – талантлив. Добьется ли он успеха – зависит от того, будет ли выявлен этот талант, помогут ли родители и общество в целом развить его и применить во взрослой жизни. От этого зависит и успех самого общества. Роль одаренности и интеллекта в современном мире постоянно возрастает. Все большую роль играет творчество. Экономика все в большей степени основывается на знаниях и способностях людей к новаторству. Современные исследования подтверждают роль интеллекта как фактора первостепенного значения, определяющего темпы экономического роста современных государств. Процесс выявления и педагогического сопровождения одаренных и талантливых детей составляет одну из важнейших задач современного отечественного образования. Россия не сможет быть по-настоящему конкурентоспособной страной, если она всерьёз не встанет на путь инноваций и модернизации. А для этого нужен квалифицированный, грамотный человек, умеющий выдвигать и реализовывать нестандартные идеи. И вот здесь-то без коренных изменений в системе образования не обойтись.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современную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Каждому выпускнику школы предстоит определить свое место в сложном и многообразном мире, исходя из его личных возможностей, способностей и интересов.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нашего образовательного учреждения работа с одаренными детьми является приоритетным направлением. Одаренный ребенок</w:t>
      </w: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–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ребенок, который выделяется яркими, очевидными, иногда выдающимися достижениями или имеет внутренние предпосылки для таких достижений в том или ином виде деятельности. Нашей целью является выявление, сопровождение и поддержка интеллектуально, художественно и спортивно одаренных детей.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российской национальной системы выявления и развития молодых талантов, основанной на лучшем историческом опыте и наиболее успешных современных образцах – это необходимый элемент российской политики на ближайшие годы. 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 Одаренный человек словно яркая звездочка на небосклоне, требующая к себе особого внимания.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ищут ответы на свои вопросы в различных областях знаний. Поэтому так важно именно в школе выявить всех, кто интересуется различными сферами науки и техники, помочь претворить в жизнь их планы и мечты, вывести школьников на дорогу поиска, помочь наиболее полно раскрыть свои способности.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Определение одарённости ребёнка – сложная задача, решаемая как психологическим обследованием, так и опросом родителей, учителей, сверстников. В большинстве научных концепций одаренность и предпосылки к её развитию связывают с творческими возможностями и способностями ребенка, определяемыми как креативность. 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Креативность может проявляться в мышлении, общении, в отдельных видах деятельности.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Одаренность можно рассматривать как стечение трех характеристик: интеллектуальных способностей, превышающих средний уровень, креативности и настойчивости. Согласно авторитетному американскому психологу Абрахаму </w:t>
      </w:r>
      <w:proofErr w:type="spellStart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Маслоу</w:t>
      </w:r>
      <w:proofErr w:type="spellEnd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креативность — это творческая направленность, врождённо свойственная всем, но теряемая большинством под воздействием среды. На бытовом уровне креативность проявляется как смекалка — способность достигать цели, находить выход из кажущейся безвыходной ситуации, используя обстановку, предметы и обстоятельства необычным образом. Шире — нетривиальное и остроумное решение проблемы.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в число необходимых признаков одаренности обязательно входит интеллектуальное развитие ребенка выше средневозрастного уровня, так как только такой уровень обеспечивает основу для творческой продуктивности.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определения и уточнения целей и задач программы необходимо дать определение одаренности. Одаренные дети: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имеют более высокие по сравнению с большинством интеллектуальные способности, восприимчивость к учению, творческие способности и проявления;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имеют доминирующую активную, ненасыщенную познавательную потребность;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испытывают радость от самообразования, умственного труда.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Существуют различные виды классификации одарённости, например, скрытая и ярко выраженная. Если говорить о широте проявлений в различных видах деятельности, можно выделить: общую и специальную. Психологическим ядром общей одарённости являются интеллектуальные способности, вокруг которых выстраиваются эмоциональные, мотивационные и волевые качества личности.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Специальная одарённость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 д.).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Различают также типы одарённости по видам деятельности: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 практической деятельности можно выделить одаренность в ремеслах, спортивную и организационную.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познавательной деятельности — интеллектуальную одаренность различных видов (одаренность в области естественных и гуманитарных наук, интеллектуальных игр и др.).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В художественно-эстетической деятельности — хореографическую, сценическую, литературно-поэтическую, изобразительную и музыкальную одаренность.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 коммуникативной деятельности — лидерскую и </w:t>
      </w:r>
      <w:proofErr w:type="spellStart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аттрактивную</w:t>
      </w:r>
      <w:proofErr w:type="spellEnd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одаренность.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В духовно-ценностной деятельности — одаренность, которая проявляется в создании новых духовных ценностей и служении людям.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Исходя из типов одаренности, можно условно выделить категории одаренных детей: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Дети с необыкновенно высокими общими интеллектуальными способностями.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Дети с высокими творческими (художественными) способностями.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Дети с высокими лидерскими (руководящими) способностями.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быть одним из важнейших аспектов деятельности школы.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Эффективным средством развития одаренности считаю активизацию обучения через организацию исследовательской, творческой деятельности, с передачей учащимся инициативы в развитии своих познавательных способностей. Однако существующая в современном образовании классно-урочная система создает противоречие между индивидуальными образовательными способностями, потребностями ученика и усредненным подходом, осуществляемым на уроке. Способные дети зачастую опережают своих сверстников по уровню интеллектуального и творческого развития, поэтому у данной категории детей возникает проблема несоответствия способностей и образовательных запросов содержанию учебного материала и формам работы, которые предлагает учитель в рамках учебной программы, их волнуют вопросы познания окружающего мира, философского характера. Для таких детей необходима организация различных форм внеурочной деятельности.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</w:t>
      </w: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Раннее выявление, обучение и воспитание одаренных и талантливых детей составляет одну из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Талант, одаренность, задатки, способности… Подберите нужное понятие к следующим определениям: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анатомо-физиологические особенности организма, являющиеся условием более легкого овладения эффективными способами деятельности. Они носят общий характер, то есть на их основе нельзя предсказать, какие именно способности могут сформироваться (задатки);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индивидуально-психологические особенности, отличающие одного ребенка (подростка) от другого, от которых зависит возможность успеха в деятельности (способности);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 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 (талант);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состояние и степень выраженности способностей детей и подростков(одаренность).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Одаренность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потенциальный талант, </w:t>
      </w: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талант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реализованная одаренность.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Качества чаще всего характеризующие одаренных детей: неровно успевающий, выбивающийся из общего темпа, странный в поведении, непонятный, занятый своими делами (индивидуалист), не умеющий общаться, конфликтный, иногда тугодум, не может понять очевидного, выскакивающий на уроке с нелепыми замечаниями, не всегда подчиняющийся большинству или официальному руководству.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Классификация детской одаренности: практическая, теоретическая (познавательная), художественно-эстетическая, коммуникативная, духовно-ценностная.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Проблемы одаренных детей: неприязнь к школе, игровые интересы, </w:t>
      </w:r>
      <w:proofErr w:type="spellStart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конформность</w:t>
      </w:r>
      <w:proofErr w:type="spellEnd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(отрицание стандартных требований), погружение в философские проблемы, несоответствие между физическим, интеллектуальным и социальным развитием, стремление к совершенству, ощущение неудовлетворенности, нереалистические цели, сверхчувствительность, потребность во внимании взрослых, нетерпимость, низкая продолжительность сна.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Исходя из всего вышесказанного, мы поставили перед собой цели: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Создать образовательно-воспитательную среду, обеспечивающую наиболее благоприятные условия для выявления, поддержки и сопровождения одаренных и талантливых детей.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Систематизировать работу с одаренными детьми, направленную на их личностное развитие и успешность.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Задачи, которые мы определили для достижения поставленной цели: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школы, и, как следствие этого, – создание системы управления работой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Создание обогащённой образовательной среды в области основного и дополнительного образования для развития одарённости.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Создание и постоянное совершенствование методической системы работы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Поддержка одаренных учащихся и их педагогов через введение системы поощрения их достижений.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Подготовка и повышение квалификации кадров по работе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Научное, методическое и информационное сопровождение процесса развития одаренных детей.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Проведение массовых мероприятий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Участие одаренных детей в конкурсах, соревнованиях, олимпиадах, турнирах муниципального, регионального, всероссийского и международного уровней.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Включение в работу с одаренными обучающимися, в первую очередь, учителей, обладающих определенными качествами. Учитель должен быть: увлеченным своим делом; способным к экспериментальной, научной и творческой деятельности; </w:t>
      </w: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профессионально грамотным; интеллектуальным, нравственным и эрудированным; проводником передовых педагогических </w:t>
      </w:r>
      <w:proofErr w:type="spellStart"/>
      <w:proofErr w:type="gramStart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технологий;психологом</w:t>
      </w:r>
      <w:proofErr w:type="spellEnd"/>
      <w:proofErr w:type="gramEnd"/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воспитателем и умелым организатором учебно-воспитательного процесса; знатоком во всех областях человеческой жизни.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принципы развития системы работы с одаренными учащимися в школе: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Принцип максимального разнообразия предоставленных возможностей для развития личности.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Принцип создания условий для совместной работы учащихся при минимальном участии учителя.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Принцип формирования мотивов познавательного интереса с использованием особо актуального содержания, занимательности, необычности.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Принцип индивидуализации и дифференциации обучения.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Принцип возрастания роли внеурочной деятельности.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Принцип свободы выбора учащимися дополнительных образовательных услуг, помощи, наставничества.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Продуманная система организационных, педагогических и психологических условий позволяет эффективно проводить работу с одаренными детьми, тем самым развивать школьную систему выявления, поддержки и сопровождения одаренных и талантливых детей.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Формы работы с одаренными учащимися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Групповые, факультативные, элективные и индивидуальные занятия учебной деятельности;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внеурочной деятельностью по интересам;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Индивидуальные и групповые участия школьников в: интеллектуальных олимпиадах и марафонах, научно-практических конференциях (НПК), конкурсах; спортивных соревнованиях и мероприятиях; мероприятиях эстетического направления (фестивали, конкурсы, концерты).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Создание и совершенствование школьной системы работы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Увеличение числа педагогов, владеющих современными методиками работы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Увеличение числа детей с интеллектуальной, академической и творческой одарённостью.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Выявление проблем по различным аспектам работы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Критерии оценки результатов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выполнение плана работы с одаренными учащимися;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повышение квалификации педагогов по различным направлениям работы с одаренными детьми;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охват различными формами интеллектуальной и творческой деятельности учащихся 1-11 классов в ОУ, в % от общего числа учащихся;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число медалистов в % от общего числа выпускников 11 классов;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увеличение количества призеров конкурсов, олимпиад, соревнований и т.п. разных уровней, в % от общего числа учащихся;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 количество публикаций педагогов школы по данной проблеме;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количество проведённых тематических мероприятий по различным направлениям работы с одаренными детьми (семинаров, конференций, круглых столов, мастер-классов и т.д.);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результаты анкетирования педагогов, учащихся, родителей.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успешной реализации программы необходимо по окончанию учебного года проводить анализ школьной системы работы с одаренными учащимися по следующим параметрам: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Деятельность педагогов школы по работе с одаренными детьми на уроках и во внеурочное время.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Выявление одаренных и талантливых учащихся школы через анкетирование классных руководителей, учителей-предметников, педагогов дополнительного образования.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Деятельность школьных методических объединений учителей по работе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Участие педагогов школы в мероприятиях различного уровня по работе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аналитических данных необходимо дополнять и корректировать план мероприятий работы школы с одаренными детьми: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Создание системы раннего выявления одаренных детей.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Обеспечение индивидуального сопровождения одаренных школьников.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Повышение уровня квалификации педагогов, работающих с одаренными детьми.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Создание системы поощрения педагогов и учащихся за высокие достижения.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Активизация работы с родителями одаренных школьников.</w:t>
      </w:r>
    </w:p>
    <w:p w:rsidR="00D6534C" w:rsidRPr="00D6534C" w:rsidRDefault="00D6534C" w:rsidP="00D6534C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534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Наша задача в работе с интеллектуально одаренными детьми – сделать так, чтобы ребенок почувствовал себя признанным и востребованным; научить конструктивно строить отношения с ровесниками и взрослыми людьми. Для этого необходимо повышать интеллектуальную нагрузку, излагая интересные факты, используя ИКТ, продумывая персональные задания, задания на выбор, интегрированные задания, – одним словом, делать все, чтобы развивать познавательную активности этих детей. Признание таким детям необходимо для успеха. Поэтому создание ситуаций успеха – необходимое условие для развития одаренности.</w:t>
      </w:r>
    </w:p>
    <w:p w:rsidR="003B4080" w:rsidRDefault="00D6534C"/>
    <w:sectPr w:rsidR="003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3D84"/>
    <w:multiLevelType w:val="multilevel"/>
    <w:tmpl w:val="68E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17"/>
    <w:rsid w:val="00042BF3"/>
    <w:rsid w:val="009B3C17"/>
    <w:rsid w:val="00CB521B"/>
    <w:rsid w:val="00D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6E71-8DC5-405C-B20C-EE48111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2492</Words>
  <Characters>14211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3</cp:revision>
  <dcterms:created xsi:type="dcterms:W3CDTF">2020-08-10T03:11:00Z</dcterms:created>
  <dcterms:modified xsi:type="dcterms:W3CDTF">2020-08-10T03:12:00Z</dcterms:modified>
</cp:coreProperties>
</file>